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0"/>
      </w:tblGrid>
      <w:tr w:rsidR="00B15381" w:rsidRPr="00B15381" w14:paraId="5EB20E4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42C3D" w14:textId="77777777" w:rsidR="00B15381" w:rsidRPr="00B15381" w:rsidRDefault="00B15381" w:rsidP="00B153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15381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2EE8D25" wp14:editId="24A9A314">
                  <wp:extent cx="6667500" cy="952500"/>
                  <wp:effectExtent l="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381" w:rsidRPr="00B15381" w14:paraId="57ADEF3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BA09F" w14:textId="3E539FCE" w:rsidR="00B15381" w:rsidRPr="00B15381" w:rsidRDefault="00B15381" w:rsidP="00B153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15381" w:rsidRPr="00B15381" w14:paraId="339C22C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0048D" w14:textId="4291C278" w:rsidR="00B15381" w:rsidRPr="00B15381" w:rsidRDefault="00B15381" w:rsidP="00B15381">
            <w:pPr>
              <w:spacing w:after="24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4F7B65B2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shd w:val="clear" w:color="auto" w:fill="FFFFFF"/>
                <w14:ligatures w14:val="none"/>
              </w:rPr>
              <w:t>PLANNING-BEFORE YOU MOVE.</w:t>
            </w:r>
          </w:p>
          <w:p w14:paraId="4BF93AA6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Obtain the brochure </w:t>
            </w:r>
            <w:hyperlink r:id="rId5" w:history="1">
              <w:r w:rsidRPr="00B15381">
                <w:rPr>
                  <w:rFonts w:ascii="Verdana" w:eastAsia="Times New Roman" w:hAnsi="Verdana" w:cs="Times New Roman"/>
                  <w:i/>
                  <w:iCs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Ready to Move?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 and the booklet </w:t>
            </w:r>
            <w:hyperlink r:id="rId6" w:history="1">
              <w:r w:rsidRPr="00B15381">
                <w:rPr>
                  <w:rFonts w:ascii="Verdana" w:eastAsia="Times New Roman" w:hAnsi="Verdana" w:cs="Times New Roman"/>
                  <w:i/>
                  <w:iCs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Your Rights and Responsibilities When You Move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 from the mover.</w:t>
            </w:r>
          </w:p>
          <w:p w14:paraId="334BDC1B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Ask for recommendations from neighbors, friends, and relatives regarding the mover.</w:t>
            </w:r>
          </w:p>
          <w:p w14:paraId="0047BD92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Check with the </w:t>
            </w:r>
            <w:hyperlink r:id="rId7" w:tgtFrame="_blank" w:history="1">
              <w:r w:rsidRPr="00B15381">
                <w:rPr>
                  <w:rFonts w:ascii="Verdana" w:eastAsia="Times New Roman" w:hAnsi="Verdana" w:cs="Times New Roman"/>
                  <w:b/>
                  <w:bCs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Better Business Bureau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 regarding the mover.</w:t>
            </w:r>
          </w:p>
          <w:p w14:paraId="5B4041A2" w14:textId="0B5DE6E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Find out what the mover's responsibilities are for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damage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that may occur to your belongings.</w:t>
            </w:r>
          </w:p>
          <w:p w14:paraId="4B22DB83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Ask if the mover has a </w:t>
            </w:r>
            <w:hyperlink r:id="rId8" w:anchor="problem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dispute settlement program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.</w:t>
            </w:r>
          </w:p>
          <w:p w14:paraId="134C1BE4" w14:textId="5C35C7B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Obtain estimates from at least three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movers and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compare cost and all other services to be provided by the mover.</w:t>
            </w:r>
          </w:p>
          <w:p w14:paraId="69D6B17F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Check to determine whether the </w:t>
            </w:r>
            <w:hyperlink r:id="rId9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interstate mover is registered with FMCSA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, and has a </w:t>
            </w:r>
            <w:proofErr w:type="spellStart"/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USDOTnumber</w:t>
            </w:r>
            <w:proofErr w:type="spellEnd"/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.</w:t>
            </w:r>
          </w:p>
          <w:p w14:paraId="6C6453C3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Find out how and when pickup and delivery of your household goods will occur.</w:t>
            </w:r>
          </w:p>
          <w:p w14:paraId="5FEE5EFE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Ask the mover how they can be contacted before the move, during the move, and after the move.</w:t>
            </w:r>
          </w:p>
          <w:p w14:paraId="56BF198D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Adequately insure your belongings.</w:t>
            </w:r>
          </w:p>
          <w:p w14:paraId="7C4429E9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u w:val="single"/>
                <w14:ligatures w14:val="none"/>
              </w:rPr>
            </w:pPr>
            <w:r w:rsidRPr="00B15381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shd w:val="clear" w:color="auto" w:fill="FFFFFF"/>
                <w14:ligatures w14:val="none"/>
              </w:rPr>
              <w:t>MOVING DAY</w:t>
            </w:r>
          </w:p>
          <w:p w14:paraId="5E08BADE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Be present to answer questions and give directions to the movers. Stay until they finish.</w:t>
            </w:r>
          </w:p>
          <w:p w14:paraId="0FF5ADCB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Accompany the movers as they inventory your household goods, and resolve any questions regarding the condition of materials being moved.</w:t>
            </w:r>
          </w:p>
          <w:p w14:paraId="5F1901BC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Carefully read the information on the </w:t>
            </w:r>
            <w:hyperlink r:id="rId10" w:anchor="binding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estimate</w:t>
              </w:r>
            </w:hyperlink>
            <w:r w:rsidRPr="00B1538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,</w:t>
            </w:r>
            <w:hyperlink r:id="rId11" w:anchor="order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order for service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, </w:t>
            </w:r>
            <w:hyperlink r:id="rId12" w:anchor="bol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bill of lading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, </w:t>
            </w:r>
            <w:hyperlink r:id="rId13" w:anchor="inventory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inventory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, and all other completed documents before you sign them.</w:t>
            </w:r>
          </w:p>
          <w:p w14:paraId="5D6483F4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Keep the </w:t>
            </w:r>
            <w:hyperlink r:id="rId14" w:anchor="bol" w:history="1">
              <w:r w:rsidRPr="00B15381">
                <w:rPr>
                  <w:rFonts w:ascii="Verdana" w:eastAsia="Times New Roman" w:hAnsi="Verdana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bill of lading</w:t>
              </w:r>
            </w:hyperlink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 until your goods are delivered, the charges are paid, and any claims are settled.</w:t>
            </w:r>
          </w:p>
          <w:p w14:paraId="74270EBD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Before the moving van leaves, take one final look throughout the house to make certain nothing has been left behind.</w:t>
            </w:r>
          </w:p>
          <w:p w14:paraId="196D6678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Give the driver directions to your new house.</w:t>
            </w:r>
          </w:p>
          <w:p w14:paraId="1500BC2C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Inform the driver and the moving company of where you can be reached during the move.</w:t>
            </w:r>
          </w:p>
          <w:p w14:paraId="583FAEC3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u w:val="single"/>
                <w14:ligatures w14:val="none"/>
              </w:rPr>
            </w:pPr>
            <w:r w:rsidRPr="00B15381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shd w:val="clear" w:color="auto" w:fill="FFFFFF"/>
                <w14:ligatures w14:val="none"/>
              </w:rPr>
              <w:lastRenderedPageBreak/>
              <w:t>DELIVERY DAY</w:t>
            </w:r>
          </w:p>
          <w:p w14:paraId="1E205352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Be present to answer any questions and give directions.</w:t>
            </w:r>
          </w:p>
          <w:p w14:paraId="59293A84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Pay the driver, according to the terms of your agreement, before your goods are unloaded.</w:t>
            </w:r>
          </w:p>
          <w:p w14:paraId="1DB6CFF8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Supervise unloading and unpacking of your goods.</w:t>
            </w:r>
          </w:p>
          <w:p w14:paraId="095513CC" w14:textId="77777777" w:rsidR="00B15381" w:rsidRPr="00B15381" w:rsidRDefault="00B15381" w:rsidP="00B15381">
            <w:pPr>
              <w:spacing w:before="100" w:beforeAutospacing="1" w:after="100" w:afterAutospacing="1" w:line="240" w:lineRule="auto"/>
              <w:ind w:hanging="360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B15381">
              <w:rPr>
                <w:rFonts w:ascii="Symbol" w:eastAsia="Times New Roman" w:hAnsi="Symbol" w:cs="Times New Roman"/>
                <w:kern w:val="0"/>
                <w:sz w:val="20"/>
                <w:szCs w:val="20"/>
                <w14:ligatures w14:val="none"/>
              </w:rPr>
              <w:t>·</w:t>
            </w:r>
            <w:r w:rsidRPr="00B1538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 xml:space="preserve">         </w:t>
            </w:r>
            <w:r w:rsidRPr="00B15381">
              <w:rPr>
                <w:rFonts w:ascii="Arial" w:eastAsia="Times New Roman" w:hAnsi="Arial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Note on the inventory list all boxes or other items that are damaged before you sign any documents.</w:t>
            </w:r>
          </w:p>
          <w:p w14:paraId="1FE51D27" w14:textId="06D99850" w:rsidR="00B15381" w:rsidRPr="00B15381" w:rsidRDefault="00B15381" w:rsidP="00B153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1538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  <w:r w:rsidRPr="00B1538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  <w:r w:rsidRPr="00B1538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  <w:r w:rsidRPr="00B15381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br/>
            </w:r>
          </w:p>
        </w:tc>
      </w:tr>
    </w:tbl>
    <w:p w14:paraId="07F0172D" w14:textId="77777777" w:rsidR="00B15381" w:rsidRPr="00B15381" w:rsidRDefault="00B15381" w:rsidP="00B1538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sectPr w:rsidR="00B15381" w:rsidRPr="00B15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81"/>
    <w:rsid w:val="005C2C06"/>
    <w:rsid w:val="00890838"/>
    <w:rsid w:val="00B15381"/>
    <w:rsid w:val="00F5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D743"/>
  <w15:chartTrackingRefBased/>
  <w15:docId w15:val="{29A905DA-BC38-406B-9737-44A01D20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3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tectyourmove.gov/consumer/awareness/tips/ReadyToMove-2006-april.htm" TargetMode="External"/><Relationship Id="rId13" Type="http://schemas.openxmlformats.org/officeDocument/2006/relationships/hyperlink" Target="https://www.protectyourmove.gov/consumer/awareness/glossary/glossary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bb.org/atlanta/business-reviews/movers/maya-van-lines-in-duluth-ga-27421119/" TargetMode="External"/><Relationship Id="rId12" Type="http://schemas.openxmlformats.org/officeDocument/2006/relationships/hyperlink" Target="https://www.protectyourmove.gov/consumer/awareness/glossary/glossary.ht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rotectyourmove.gov/consumer/awareness/rights/rights.htm" TargetMode="External"/><Relationship Id="rId11" Type="http://schemas.openxmlformats.org/officeDocument/2006/relationships/hyperlink" Target="https://www.protectyourmove.gov/consumer/awareness/glossary/glossary.htm" TargetMode="External"/><Relationship Id="rId5" Type="http://schemas.openxmlformats.org/officeDocument/2006/relationships/hyperlink" Target="https://www.protectyourmove.gov/consumer/awareness/tips/ReadyToMove-2006-april.ht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protectyourmove.gov/consumer/awareness/glossary/glossary.htm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www.protectyourmove.gov/redirect.asp?page=http://ai.volpe.dot.gov/hhg/search.asp" TargetMode="External"/><Relationship Id="rId14" Type="http://schemas.openxmlformats.org/officeDocument/2006/relationships/hyperlink" Target="https://www.protectyourmove.gov/consumer/awareness/glossary/glossa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R</dc:creator>
  <cp:keywords/>
  <dc:description/>
  <cp:lastModifiedBy>Leo R</cp:lastModifiedBy>
  <cp:revision>1</cp:revision>
  <dcterms:created xsi:type="dcterms:W3CDTF">2026-10-31T18:53:00Z</dcterms:created>
  <dcterms:modified xsi:type="dcterms:W3CDTF">2026-10-31T18:55:00Z</dcterms:modified>
</cp:coreProperties>
</file>